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2848B2">
        <w:rPr>
          <w:rFonts w:ascii="Calibri" w:eastAsia="Times New Roman" w:hAnsi="Calibri" w:cs="Times New Roman"/>
          <w:lang w:val="es-CL" w:eastAsia="es-CL"/>
        </w:rPr>
        <w:t>2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747F4B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747F4B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0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665471" w:rsidRPr="00665471">
                    <w:rPr>
                      <w:rFonts w:cs="Arial"/>
                    </w:rPr>
                    <w:t>Recordar momentos importantes en la vida de Jesús.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DA3F4D">
        <w:rPr>
          <w:rFonts w:cs="Arial"/>
          <w:b/>
          <w:i/>
          <w:sz w:val="24"/>
          <w:szCs w:val="24"/>
          <w:u w:val="single"/>
        </w:rPr>
        <w:t>Semana Santa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5C1DD3" w:rsidRDefault="00DA3F4D" w:rsidP="00665471">
      <w:pPr>
        <w:pStyle w:val="Prrafodelista"/>
        <w:numPr>
          <w:ilvl w:val="0"/>
          <w:numId w:val="8"/>
        </w:numPr>
        <w:rPr>
          <w:b/>
        </w:rPr>
      </w:pPr>
      <w:r>
        <w:rPr>
          <w:b/>
        </w:rPr>
        <w:t>Recordando la Semana Santa: Domingo de Ramos y Jueves Santo</w:t>
      </w:r>
    </w:p>
    <w:p w:rsidR="004051BC" w:rsidRPr="008E2E1A" w:rsidRDefault="004051BC" w:rsidP="004051BC">
      <w:pPr>
        <w:pStyle w:val="Prrafodelista"/>
        <w:ind w:left="1080"/>
        <w:rPr>
          <w:b/>
        </w:rPr>
      </w:pPr>
    </w:p>
    <w:p w:rsidR="00936859" w:rsidRPr="004051BC" w:rsidRDefault="004051BC" w:rsidP="004051BC">
      <w:pPr>
        <w:rPr>
          <w:b/>
          <w:color w:val="333333"/>
          <w:shd w:val="clear" w:color="auto" w:fill="FFFFFF"/>
        </w:rPr>
      </w:pPr>
      <w:r w:rsidRPr="004051BC">
        <w:rPr>
          <w:b/>
          <w:color w:val="333333"/>
          <w:shd w:val="clear" w:color="auto" w:fill="FFFFFF"/>
        </w:rPr>
        <w:t>a) Lee</w:t>
      </w:r>
      <w:r w:rsidR="00BC035E">
        <w:rPr>
          <w:b/>
          <w:color w:val="333333"/>
          <w:shd w:val="clear" w:color="auto" w:fill="FFFFFF"/>
        </w:rPr>
        <w:t xml:space="preserve"> </w:t>
      </w:r>
      <w:r w:rsidRPr="004051BC">
        <w:rPr>
          <w:b/>
          <w:color w:val="333333"/>
          <w:shd w:val="clear" w:color="auto" w:fill="FFFFFF"/>
        </w:rPr>
        <w:t xml:space="preserve"> y </w:t>
      </w:r>
      <w:r w:rsidR="00BC035E">
        <w:rPr>
          <w:b/>
          <w:color w:val="333333"/>
          <w:shd w:val="clear" w:color="auto" w:fill="FFFFFF"/>
        </w:rPr>
        <w:t>responde las preguntas</w:t>
      </w:r>
      <w:r w:rsidRPr="004051BC">
        <w:rPr>
          <w:b/>
          <w:color w:val="333333"/>
          <w:shd w:val="clear" w:color="auto" w:fill="FFFFFF"/>
        </w:rPr>
        <w:t>.</w:t>
      </w:r>
    </w:p>
    <w:p w:rsidR="002F65EC" w:rsidRDefault="00665471" w:rsidP="00665471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Con el </w:t>
      </w:r>
      <w:r w:rsidRPr="00557397">
        <w:rPr>
          <w:sz w:val="24"/>
          <w:szCs w:val="24"/>
          <w:u w:val="single"/>
          <w:shd w:val="clear" w:color="auto" w:fill="FFFFFF"/>
        </w:rPr>
        <w:t>Domingo de Ramos</w:t>
      </w:r>
      <w:r>
        <w:rPr>
          <w:sz w:val="24"/>
          <w:szCs w:val="24"/>
          <w:shd w:val="clear" w:color="auto" w:fill="FFFFFF"/>
        </w:rPr>
        <w:t xml:space="preserve"> comienza la Semana Santa. Recordemos qué dice San </w:t>
      </w:r>
      <w:r w:rsidR="004B5B2D">
        <w:rPr>
          <w:sz w:val="24"/>
          <w:szCs w:val="24"/>
          <w:shd w:val="clear" w:color="auto" w:fill="FFFFFF"/>
        </w:rPr>
        <w:t>Juan sobre</w:t>
      </w:r>
      <w:r>
        <w:rPr>
          <w:sz w:val="24"/>
          <w:szCs w:val="24"/>
          <w:shd w:val="clear" w:color="auto" w:fill="FFFFFF"/>
        </w:rPr>
        <w:t xml:space="preserve"> lo que sucedió ese día:</w:t>
      </w:r>
    </w:p>
    <w:p w:rsidR="004B5B2D" w:rsidRDefault="004B5B2D" w:rsidP="00665471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4B5B2D" w:rsidRPr="004B5B2D" w:rsidRDefault="004B5B2D" w:rsidP="00665471">
      <w:pPr>
        <w:shd w:val="clear" w:color="auto" w:fill="FFFFFF"/>
        <w:spacing w:after="0" w:line="240" w:lineRule="auto"/>
        <w:jc w:val="both"/>
        <w:rPr>
          <w:i/>
          <w:sz w:val="24"/>
          <w:szCs w:val="24"/>
          <w:shd w:val="clear" w:color="auto" w:fill="FFFFFF"/>
        </w:rPr>
      </w:pPr>
      <w:r w:rsidRPr="004B5B2D">
        <w:rPr>
          <w:i/>
          <w:color w:val="333333"/>
          <w:sz w:val="24"/>
          <w:szCs w:val="24"/>
          <w:shd w:val="clear" w:color="auto" w:fill="FFFFFF"/>
        </w:rPr>
        <w:t>"12. Al día siguiente, al enterarse la numerosa muchedumbre que había llegado para la fiesta, de que Jesús se dirigía a Jerusalén, 13.</w:t>
      </w:r>
      <w:r>
        <w:rPr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B5B2D">
        <w:rPr>
          <w:i/>
          <w:color w:val="333333"/>
          <w:sz w:val="24"/>
          <w:szCs w:val="24"/>
          <w:shd w:val="clear" w:color="auto" w:fill="FFFFFF"/>
        </w:rPr>
        <w:t>tomaron</w:t>
      </w:r>
      <w:proofErr w:type="gramEnd"/>
      <w:r w:rsidRPr="004B5B2D">
        <w:rPr>
          <w:i/>
          <w:color w:val="333333"/>
          <w:sz w:val="24"/>
          <w:szCs w:val="24"/>
          <w:shd w:val="clear" w:color="auto" w:fill="FFFFFF"/>
        </w:rPr>
        <w:t xml:space="preserve"> ramas de palmera y salieron a su encuentro gritando: «¡ Hosanna! ¡Bendito el que viene en nombre del Señor, y el Rey de Israel!» 14.</w:t>
      </w:r>
      <w:r>
        <w:rPr>
          <w:i/>
          <w:color w:val="333333"/>
          <w:sz w:val="24"/>
          <w:szCs w:val="24"/>
          <w:shd w:val="clear" w:color="auto" w:fill="FFFFFF"/>
        </w:rPr>
        <w:t xml:space="preserve"> </w:t>
      </w:r>
      <w:r w:rsidRPr="004B5B2D">
        <w:rPr>
          <w:i/>
          <w:color w:val="333333"/>
          <w:sz w:val="24"/>
          <w:szCs w:val="24"/>
          <w:shd w:val="clear" w:color="auto" w:fill="FFFFFF"/>
        </w:rPr>
        <w:t>Jesús, habiendo encontrado un borriquillo, se montó en él, según está escrito: 15.</w:t>
      </w:r>
      <w:r>
        <w:rPr>
          <w:i/>
          <w:color w:val="333333"/>
          <w:sz w:val="24"/>
          <w:szCs w:val="24"/>
          <w:shd w:val="clear" w:color="auto" w:fill="FFFFFF"/>
        </w:rPr>
        <w:t xml:space="preserve"> </w:t>
      </w:r>
      <w:r w:rsidRPr="004B5B2D">
        <w:rPr>
          <w:i/>
          <w:color w:val="333333"/>
          <w:sz w:val="24"/>
          <w:szCs w:val="24"/>
          <w:shd w:val="clear" w:color="auto" w:fill="FFFFFF"/>
        </w:rPr>
        <w:t>No temas, hija de Sión; mira que viene tu Rey montado en un pollino de asna."</w:t>
      </w:r>
      <w:r w:rsidRPr="004B5B2D">
        <w:rPr>
          <w:i/>
          <w:sz w:val="24"/>
          <w:szCs w:val="24"/>
          <w:shd w:val="clear" w:color="auto" w:fill="FFFFFF"/>
        </w:rPr>
        <w:t xml:space="preserve"> </w:t>
      </w:r>
    </w:p>
    <w:p w:rsidR="004B5B2D" w:rsidRDefault="00747F4B" w:rsidP="00665471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747F4B">
        <w:rPr>
          <w:rFonts w:eastAsia="Times New Roman" w:cs="Arial"/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46.8pt;margin-top:4pt;width:267pt;height:178.45pt;z-index:251659264" stroked="f">
            <v:textbox style="mso-next-textbox:#_x0000_s1036">
              <w:txbxContent>
                <w:p w:rsidR="00665471" w:rsidRDefault="002D248B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3048000" cy="2162175"/>
                        <wp:effectExtent l="19050" t="0" r="0" b="0"/>
                        <wp:docPr id="58" name="Imagen 13" descr="VÍDEO ANIMADO NIÑOS DOMINGO DE RAMOS,Mateo 21, 1-11.Ciclo 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ÍDEO ANIMADO NIÑOS DOMINGO DE RAMOS,Mateo 21, 1-11.Ciclo 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F65EC" w:rsidRDefault="00747F4B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noProof/>
          <w:lang w:val="es-CL" w:eastAsia="es-CL"/>
        </w:rPr>
        <w:pict>
          <v:shape id="_x0000_s1037" type="#_x0000_t202" style="position:absolute;left:0;text-align:left;margin-left:205pt;margin-top:4.35pt;width:292.7pt;height:143.2pt;z-index:251660288" stroked="f">
            <v:textbox style="mso-next-textbox:#_x0000_s1037">
              <w:txbxContent>
                <w:p w:rsidR="00C81786" w:rsidRDefault="004B5B2D" w:rsidP="004B5B2D">
                  <w:pPr>
                    <w:rPr>
                      <w:sz w:val="32"/>
                      <w:szCs w:val="32"/>
                      <w:lang w:val="es-CL"/>
                    </w:rPr>
                  </w:pPr>
                  <w:r w:rsidRPr="004B5B2D">
                    <w:rPr>
                      <w:sz w:val="32"/>
                      <w:szCs w:val="32"/>
                      <w:lang w:val="es-CL"/>
                    </w:rPr>
                    <w:t>1.</w:t>
                  </w:r>
                  <w:r>
                    <w:rPr>
                      <w:sz w:val="32"/>
                      <w:szCs w:val="32"/>
                      <w:lang w:val="es-CL"/>
                    </w:rPr>
                    <w:t xml:space="preserve"> ¿A qué ciudad entra Jesús?</w:t>
                  </w:r>
                </w:p>
                <w:p w:rsidR="004B5B2D" w:rsidRDefault="004B5B2D" w:rsidP="004B5B2D">
                  <w:pPr>
                    <w:rPr>
                      <w:sz w:val="32"/>
                      <w:szCs w:val="32"/>
                      <w:lang w:val="es-CL"/>
                    </w:rPr>
                  </w:pPr>
                  <w:r>
                    <w:rPr>
                      <w:sz w:val="32"/>
                      <w:szCs w:val="32"/>
                      <w:lang w:val="es-CL"/>
                    </w:rPr>
                    <w:t>……………………………………………………………….</w:t>
                  </w:r>
                </w:p>
                <w:p w:rsidR="004B5B2D" w:rsidRDefault="004B5B2D" w:rsidP="004B5B2D">
                  <w:pPr>
                    <w:rPr>
                      <w:sz w:val="32"/>
                      <w:szCs w:val="32"/>
                      <w:lang w:val="es-CL"/>
                    </w:rPr>
                  </w:pPr>
                </w:p>
                <w:p w:rsidR="004B5B2D" w:rsidRDefault="004B5B2D" w:rsidP="004B5B2D">
                  <w:pPr>
                    <w:rPr>
                      <w:sz w:val="32"/>
                      <w:szCs w:val="32"/>
                      <w:lang w:val="es-CL"/>
                    </w:rPr>
                  </w:pPr>
                  <w:r>
                    <w:rPr>
                      <w:sz w:val="32"/>
                      <w:szCs w:val="32"/>
                      <w:lang w:val="es-CL"/>
                    </w:rPr>
                    <w:t>2. ¿Cómo llama la gente a Jesús?</w:t>
                  </w:r>
                </w:p>
                <w:p w:rsidR="004B5B2D" w:rsidRPr="004B5B2D" w:rsidRDefault="004B5B2D" w:rsidP="004B5B2D">
                  <w:pPr>
                    <w:rPr>
                      <w:sz w:val="32"/>
                      <w:szCs w:val="32"/>
                      <w:lang w:val="es-CL"/>
                    </w:rPr>
                  </w:pPr>
                  <w:r>
                    <w:rPr>
                      <w:sz w:val="32"/>
                      <w:szCs w:val="32"/>
                      <w:lang w:val="es-CL"/>
                    </w:rPr>
                    <w:t>………………………………………………………………</w:t>
                  </w:r>
                </w:p>
              </w:txbxContent>
            </v:textbox>
          </v:shape>
        </w:pict>
      </w:r>
    </w:p>
    <w:p w:rsidR="002F65EC" w:rsidRDefault="002F65EC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665471" w:rsidRDefault="00665471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4B5B2D" w:rsidRDefault="004B5B2D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A5153E" w:rsidRPr="004051BC" w:rsidRDefault="00A5153E" w:rsidP="00A5153E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</w:t>
      </w:r>
      <w:r w:rsidRPr="004051BC">
        <w:rPr>
          <w:b/>
          <w:color w:val="333333"/>
          <w:shd w:val="clear" w:color="auto" w:fill="FFFFFF"/>
        </w:rPr>
        <w:t xml:space="preserve">) Lee, colorea y </w:t>
      </w:r>
      <w:r w:rsidR="0053764A">
        <w:rPr>
          <w:b/>
          <w:color w:val="333333"/>
          <w:shd w:val="clear" w:color="auto" w:fill="FFFFFF"/>
        </w:rPr>
        <w:t>luego recorta letras de un diario o revista para formar las palabras</w:t>
      </w:r>
      <w:r w:rsidRPr="004051BC">
        <w:rPr>
          <w:b/>
          <w:color w:val="333333"/>
          <w:shd w:val="clear" w:color="auto" w:fill="FFFFFF"/>
        </w:rPr>
        <w:t>.</w:t>
      </w:r>
    </w:p>
    <w:p w:rsidR="004B5B2D" w:rsidRDefault="004B5B2D" w:rsidP="004B5B2D">
      <w:pPr>
        <w:spacing w:after="0" w:line="240" w:lineRule="auto"/>
      </w:pPr>
      <w:r>
        <w:t>Antes de entregar su vida, Jesús se reúne con sus apóstoles en una Cena de despedida.</w:t>
      </w:r>
    </w:p>
    <w:p w:rsidR="004B5B2D" w:rsidRDefault="00747F4B" w:rsidP="004B5B2D">
      <w:pPr>
        <w:spacing w:after="0" w:line="240" w:lineRule="auto"/>
      </w:pPr>
      <w:r>
        <w:rPr>
          <w:noProof/>
          <w:lang w:val="es-CL" w:eastAsia="es-CL"/>
        </w:rPr>
        <w:pict>
          <v:shape id="_x0000_s1043" type="#_x0000_t202" style="position:absolute;margin-left:210.45pt;margin-top:65.35pt;width:274.9pt;height:202.45pt;z-index:251666432" stroked="f">
            <v:textbox>
              <w:txbxContent>
                <w:p w:rsidR="006820D1" w:rsidRDefault="002D248B" w:rsidP="0053764A">
                  <w:pPr>
                    <w:ind w:left="708" w:firstLine="708"/>
                    <w:rPr>
                      <w:sz w:val="32"/>
                      <w:szCs w:val="32"/>
                      <w:lang w:val="es-CL"/>
                    </w:rPr>
                  </w:pPr>
                  <w:r w:rsidRPr="002D248B">
                    <w:rPr>
                      <w:sz w:val="32"/>
                      <w:szCs w:val="32"/>
                      <w:lang w:val="es-CL"/>
                    </w:rPr>
                    <w:t xml:space="preserve">“Este es mi </w:t>
                  </w:r>
                </w:p>
                <w:p w:rsidR="006820D1" w:rsidRPr="002D248B" w:rsidRDefault="006820D1" w:rsidP="002D248B">
                  <w:pPr>
                    <w:rPr>
                      <w:sz w:val="18"/>
                      <w:szCs w:val="18"/>
                      <w:lang w:val="es-CL"/>
                    </w:rPr>
                  </w:pPr>
                </w:p>
                <w:p w:rsidR="002D248B" w:rsidRPr="002D248B" w:rsidRDefault="002D248B" w:rsidP="002D248B">
                  <w:pPr>
                    <w:rPr>
                      <w:sz w:val="18"/>
                      <w:szCs w:val="18"/>
                      <w:lang w:val="es-CL"/>
                    </w:rPr>
                  </w:pPr>
                </w:p>
                <w:p w:rsidR="006820D1" w:rsidRDefault="002D248B" w:rsidP="002D248B">
                  <w:pPr>
                    <w:rPr>
                      <w:sz w:val="32"/>
                      <w:szCs w:val="32"/>
                      <w:lang w:val="es-CL"/>
                    </w:rPr>
                  </w:pPr>
                  <w:r>
                    <w:rPr>
                      <w:sz w:val="32"/>
                      <w:szCs w:val="32"/>
                      <w:lang w:val="es-CL"/>
                    </w:rPr>
                    <w:t>Que será entregado por vosotros…</w:t>
                  </w:r>
                </w:p>
                <w:p w:rsidR="006820D1" w:rsidRPr="002D248B" w:rsidRDefault="002D248B" w:rsidP="0053764A">
                  <w:pPr>
                    <w:ind w:left="708" w:firstLine="708"/>
                    <w:rPr>
                      <w:sz w:val="32"/>
                      <w:szCs w:val="32"/>
                      <w:lang w:val="es-CL"/>
                    </w:rPr>
                  </w:pPr>
                  <w:r w:rsidRPr="002D248B">
                    <w:rPr>
                      <w:sz w:val="32"/>
                      <w:szCs w:val="32"/>
                      <w:lang w:val="es-CL"/>
                    </w:rPr>
                    <w:t xml:space="preserve">Esta es </w:t>
                  </w:r>
                  <w:proofErr w:type="gramStart"/>
                  <w:r w:rsidRPr="002D248B">
                    <w:rPr>
                      <w:sz w:val="32"/>
                      <w:szCs w:val="32"/>
                      <w:lang w:val="es-CL"/>
                    </w:rPr>
                    <w:t>mi</w:t>
                  </w:r>
                  <w:proofErr w:type="gramEnd"/>
                  <w:r w:rsidRPr="002D248B">
                    <w:rPr>
                      <w:sz w:val="32"/>
                      <w:szCs w:val="32"/>
                      <w:lang w:val="es-CL"/>
                    </w:rPr>
                    <w:t xml:space="preserve"> </w:t>
                  </w:r>
                </w:p>
                <w:p w:rsidR="006820D1" w:rsidRPr="002D248B" w:rsidRDefault="006820D1" w:rsidP="002D248B">
                  <w:pPr>
                    <w:rPr>
                      <w:sz w:val="28"/>
                      <w:szCs w:val="28"/>
                      <w:lang w:val="es-CL"/>
                    </w:rPr>
                  </w:pPr>
                </w:p>
                <w:p w:rsidR="002D248B" w:rsidRPr="0053764A" w:rsidRDefault="002D248B" w:rsidP="002D248B">
                  <w:pPr>
                    <w:rPr>
                      <w:sz w:val="16"/>
                      <w:szCs w:val="16"/>
                      <w:lang w:val="es-CL"/>
                    </w:rPr>
                  </w:pPr>
                </w:p>
                <w:p w:rsidR="006820D1" w:rsidRPr="002D248B" w:rsidRDefault="002D248B" w:rsidP="002D248B">
                  <w:pPr>
                    <w:rPr>
                      <w:sz w:val="32"/>
                      <w:szCs w:val="32"/>
                      <w:lang w:val="es-CL"/>
                    </w:rPr>
                  </w:pPr>
                  <w:r w:rsidRPr="002D248B">
                    <w:rPr>
                      <w:sz w:val="32"/>
                      <w:szCs w:val="32"/>
                      <w:lang w:val="es-CL"/>
                    </w:rPr>
                    <w:t>Que será derramada por vosotros…”</w:t>
                  </w:r>
                </w:p>
                <w:p w:rsidR="006820D1" w:rsidRPr="002D248B" w:rsidRDefault="006820D1" w:rsidP="002D248B">
                  <w:pPr>
                    <w:rPr>
                      <w:sz w:val="32"/>
                      <w:szCs w:val="32"/>
                      <w:lang w:val="es-CL"/>
                    </w:rPr>
                  </w:pPr>
                </w:p>
              </w:txbxContent>
            </v:textbox>
          </v:shape>
        </w:pict>
      </w:r>
      <w:r w:rsidR="004B5B2D">
        <w:t xml:space="preserve">San Marcos nos recuerda las palabras de Jesús en la </w:t>
      </w:r>
      <w:r w:rsidR="0053764A" w:rsidRPr="0053764A">
        <w:rPr>
          <w:u w:val="single"/>
        </w:rPr>
        <w:t>Ú</w:t>
      </w:r>
      <w:r w:rsidR="004B5B2D" w:rsidRPr="0053764A">
        <w:rPr>
          <w:u w:val="single"/>
        </w:rPr>
        <w:t>ltima Cena del Jueves Santo</w:t>
      </w:r>
      <w:r w:rsidR="004B5B2D">
        <w:t xml:space="preserve">: </w:t>
      </w:r>
      <w:r w:rsidR="004B5B2D" w:rsidRPr="004B5B2D">
        <w:rPr>
          <w:i/>
          <w:color w:val="333333"/>
          <w:sz w:val="24"/>
          <w:szCs w:val="24"/>
          <w:shd w:val="clear" w:color="auto" w:fill="FFFFFF"/>
        </w:rPr>
        <w:t>"22.Y mientras estaban comiendo, tomó pan, lo bendijo, lo partió y se lo dio y dijo: «Tomad, este es mi cuerpo.» 23.</w:t>
      </w:r>
      <w:r w:rsidR="002D248B">
        <w:rPr>
          <w:i/>
          <w:color w:val="333333"/>
          <w:sz w:val="24"/>
          <w:szCs w:val="24"/>
          <w:shd w:val="clear" w:color="auto" w:fill="FFFFFF"/>
        </w:rPr>
        <w:t xml:space="preserve"> </w:t>
      </w:r>
      <w:r w:rsidR="004B5B2D" w:rsidRPr="004B5B2D">
        <w:rPr>
          <w:i/>
          <w:color w:val="333333"/>
          <w:sz w:val="24"/>
          <w:szCs w:val="24"/>
          <w:shd w:val="clear" w:color="auto" w:fill="FFFFFF"/>
        </w:rPr>
        <w:t>Tomó luego una copa y, dadas las gracias, se la dio, y bebieron todos de ella. 24</w:t>
      </w:r>
      <w:proofErr w:type="gramStart"/>
      <w:r w:rsidR="004B5B2D" w:rsidRPr="004B5B2D">
        <w:rPr>
          <w:i/>
          <w:color w:val="333333"/>
          <w:sz w:val="24"/>
          <w:szCs w:val="24"/>
          <w:shd w:val="clear" w:color="auto" w:fill="FFFFFF"/>
        </w:rPr>
        <w:t>.Y</w:t>
      </w:r>
      <w:proofErr w:type="gramEnd"/>
      <w:r w:rsidR="004B5B2D" w:rsidRPr="004B5B2D">
        <w:rPr>
          <w:i/>
          <w:color w:val="333333"/>
          <w:sz w:val="24"/>
          <w:szCs w:val="24"/>
          <w:shd w:val="clear" w:color="auto" w:fill="FFFFFF"/>
        </w:rPr>
        <w:t xml:space="preserve"> les dijo: «Esta es mi sangre de la Alianza, que es derramada por muchos."</w:t>
      </w:r>
      <w:r w:rsidR="004B5B2D" w:rsidRPr="004B5B2D">
        <w:rPr>
          <w:i/>
          <w:color w:val="333333"/>
          <w:sz w:val="24"/>
          <w:szCs w:val="24"/>
        </w:rPr>
        <w:br/>
      </w:r>
    </w:p>
    <w:p w:rsidR="004B5B2D" w:rsidRDefault="00747F4B" w:rsidP="00115EEA">
      <w:r>
        <w:rPr>
          <w:noProof/>
          <w:lang w:val="es-CL" w:eastAsia="es-CL"/>
        </w:rPr>
        <w:pict>
          <v:shape id="_x0000_s1044" type="#_x0000_t202" style="position:absolute;margin-left:241.2pt;margin-top:11.85pt;width:234.75pt;height:57.75pt;z-index:251667456" stroked="f">
            <v:textbox style="mso-next-textbox:#_x0000_s1044">
              <w:txbxContent>
                <w:tbl>
                  <w:tblPr>
                    <w:tblStyle w:val="Tablaconcuadrcula"/>
                    <w:tblW w:w="4638" w:type="dxa"/>
                    <w:tblLook w:val="04A0"/>
                  </w:tblPr>
                  <w:tblGrid>
                    <w:gridCol w:w="773"/>
                    <w:gridCol w:w="773"/>
                    <w:gridCol w:w="773"/>
                    <w:gridCol w:w="773"/>
                    <w:gridCol w:w="773"/>
                    <w:gridCol w:w="773"/>
                  </w:tblGrid>
                  <w:tr w:rsidR="006820D1" w:rsidTr="002D248B">
                    <w:trPr>
                      <w:trHeight w:val="817"/>
                    </w:trPr>
                    <w:tc>
                      <w:tcPr>
                        <w:tcW w:w="773" w:type="dxa"/>
                      </w:tcPr>
                      <w:p w:rsidR="006820D1" w:rsidRDefault="006820D1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6820D1" w:rsidRDefault="006820D1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6820D1" w:rsidRDefault="006820D1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6820D1" w:rsidRDefault="006820D1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6820D1" w:rsidRDefault="006820D1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6820D1" w:rsidRDefault="006820D1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</w:tr>
                </w:tbl>
                <w:p w:rsidR="006820D1" w:rsidRDefault="006820D1" w:rsidP="006820D1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42" type="#_x0000_t202" style="position:absolute;margin-left:-65.55pt;margin-top:1.6pt;width:258.75pt;height:176.2pt;z-index:251665408">
            <v:textbox>
              <w:txbxContent>
                <w:p w:rsidR="00557397" w:rsidRDefault="002D248B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3228975" cy="2162175"/>
                        <wp:effectExtent l="19050" t="0" r="9525" b="0"/>
                        <wp:docPr id="57" name="Imagen 10" descr="Educar con Jesús: La última cena de Jesú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ducar con Jesús: La última cena de Jesú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B5B2D" w:rsidRPr="00A5153E" w:rsidRDefault="00747F4B" w:rsidP="00115EEA">
      <w:r>
        <w:rPr>
          <w:noProof/>
          <w:lang w:val="es-CL" w:eastAsia="es-CL"/>
        </w:rPr>
        <w:pict>
          <v:shape id="_x0000_s1046" type="#_x0000_t202" style="position:absolute;margin-left:241.2pt;margin-top:89.1pt;width:234.75pt;height:57.75pt;z-index:251668480" stroked="f">
            <v:textbox style="mso-next-textbox:#_x0000_s1046">
              <w:txbxContent>
                <w:tbl>
                  <w:tblPr>
                    <w:tblStyle w:val="Tablaconcuadrcula"/>
                    <w:tblW w:w="4638" w:type="dxa"/>
                    <w:tblLook w:val="04A0"/>
                  </w:tblPr>
                  <w:tblGrid>
                    <w:gridCol w:w="773"/>
                    <w:gridCol w:w="773"/>
                    <w:gridCol w:w="773"/>
                    <w:gridCol w:w="773"/>
                    <w:gridCol w:w="773"/>
                    <w:gridCol w:w="773"/>
                  </w:tblGrid>
                  <w:tr w:rsidR="002D248B" w:rsidTr="002D248B">
                    <w:trPr>
                      <w:trHeight w:val="817"/>
                    </w:trPr>
                    <w:tc>
                      <w:tcPr>
                        <w:tcW w:w="773" w:type="dxa"/>
                      </w:tcPr>
                      <w:p w:rsidR="002D248B" w:rsidRDefault="002D248B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2D248B" w:rsidRDefault="002D248B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2D248B" w:rsidRDefault="002D248B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2D248B" w:rsidRDefault="002D248B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2D248B" w:rsidRDefault="002D248B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 w:rsidR="002D248B" w:rsidRDefault="002D248B" w:rsidP="002C1882">
                        <w:pPr>
                          <w:rPr>
                            <w:sz w:val="32"/>
                            <w:szCs w:val="32"/>
                            <w:lang w:val="es-CL"/>
                          </w:rPr>
                        </w:pPr>
                      </w:p>
                    </w:tc>
                  </w:tr>
                </w:tbl>
                <w:p w:rsidR="002D248B" w:rsidRDefault="002D248B" w:rsidP="002D248B"/>
              </w:txbxContent>
            </v:textbox>
          </v:shape>
        </w:pict>
      </w:r>
    </w:p>
    <w:sectPr w:rsidR="004B5B2D" w:rsidRPr="00A5153E" w:rsidSect="008E2E1A">
      <w:headerReference w:type="default" r:id="rId9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81" w:rsidRDefault="00094F81" w:rsidP="00AA741F">
      <w:pPr>
        <w:spacing w:after="0" w:line="240" w:lineRule="auto"/>
      </w:pPr>
      <w:r>
        <w:separator/>
      </w:r>
    </w:p>
  </w:endnote>
  <w:endnote w:type="continuationSeparator" w:id="0">
    <w:p w:rsidR="00094F81" w:rsidRDefault="00094F81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81" w:rsidRDefault="00094F81" w:rsidP="00AA741F">
      <w:pPr>
        <w:spacing w:after="0" w:line="240" w:lineRule="auto"/>
      </w:pPr>
      <w:r>
        <w:separator/>
      </w:r>
    </w:p>
  </w:footnote>
  <w:footnote w:type="continuationSeparator" w:id="0">
    <w:p w:rsidR="00094F81" w:rsidRDefault="00094F81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63534"/>
    <w:rsid w:val="00094F81"/>
    <w:rsid w:val="00115EEA"/>
    <w:rsid w:val="00124BCC"/>
    <w:rsid w:val="001334C0"/>
    <w:rsid w:val="00174499"/>
    <w:rsid w:val="00281C10"/>
    <w:rsid w:val="002848B2"/>
    <w:rsid w:val="002D248B"/>
    <w:rsid w:val="002F65EC"/>
    <w:rsid w:val="00397758"/>
    <w:rsid w:val="003D28E0"/>
    <w:rsid w:val="003D6678"/>
    <w:rsid w:val="004051BC"/>
    <w:rsid w:val="00416EA0"/>
    <w:rsid w:val="00423DDD"/>
    <w:rsid w:val="004250C3"/>
    <w:rsid w:val="00437B62"/>
    <w:rsid w:val="004B5B2D"/>
    <w:rsid w:val="0053764A"/>
    <w:rsid w:val="0054337C"/>
    <w:rsid w:val="00557397"/>
    <w:rsid w:val="00596405"/>
    <w:rsid w:val="005A5595"/>
    <w:rsid w:val="005C1DD3"/>
    <w:rsid w:val="005F73BF"/>
    <w:rsid w:val="00665471"/>
    <w:rsid w:val="006820D1"/>
    <w:rsid w:val="006834A6"/>
    <w:rsid w:val="006930B5"/>
    <w:rsid w:val="006B51F1"/>
    <w:rsid w:val="00743D4B"/>
    <w:rsid w:val="00747F4B"/>
    <w:rsid w:val="007F2BD3"/>
    <w:rsid w:val="008E2E1A"/>
    <w:rsid w:val="00936859"/>
    <w:rsid w:val="009B2844"/>
    <w:rsid w:val="009D15F3"/>
    <w:rsid w:val="009E286B"/>
    <w:rsid w:val="00A16B41"/>
    <w:rsid w:val="00A21D11"/>
    <w:rsid w:val="00A5153E"/>
    <w:rsid w:val="00AA741F"/>
    <w:rsid w:val="00BC035E"/>
    <w:rsid w:val="00C81786"/>
    <w:rsid w:val="00CF3B61"/>
    <w:rsid w:val="00D0798C"/>
    <w:rsid w:val="00D61ADC"/>
    <w:rsid w:val="00D62203"/>
    <w:rsid w:val="00DA3F4D"/>
    <w:rsid w:val="00E52A6C"/>
    <w:rsid w:val="00E65CE9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5</cp:revision>
  <dcterms:created xsi:type="dcterms:W3CDTF">2020-03-28T01:12:00Z</dcterms:created>
  <dcterms:modified xsi:type="dcterms:W3CDTF">2020-03-28T03:15:00Z</dcterms:modified>
</cp:coreProperties>
</file>